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972" w:rsidRDefault="0087605F" w:rsidP="0087605F">
      <w:pPr>
        <w:jc w:val="center"/>
        <w:rPr>
          <w:u w:val="single"/>
        </w:rPr>
      </w:pPr>
      <w:r>
        <w:rPr>
          <w:u w:val="single"/>
        </w:rPr>
        <w:t>3-2-1 Session 2; Assignment 2</w:t>
      </w:r>
    </w:p>
    <w:p w:rsidR="0087605F" w:rsidRDefault="0087605F" w:rsidP="0087605F">
      <w:pPr>
        <w:jc w:val="center"/>
      </w:pPr>
      <w:r>
        <w:t>Janice Stockman, Prattville Primary School</w:t>
      </w:r>
    </w:p>
    <w:p w:rsidR="0087605F" w:rsidRDefault="0087605F" w:rsidP="0087605F">
      <w:pPr>
        <w:jc w:val="center"/>
      </w:pPr>
    </w:p>
    <w:p w:rsidR="0087605F" w:rsidRDefault="0087605F" w:rsidP="0087605F">
      <w:r>
        <w:rPr>
          <w:b/>
          <w:u w:val="single"/>
        </w:rPr>
        <w:t>FORMATIVE ASSESSMENTS</w:t>
      </w:r>
    </w:p>
    <w:p w:rsidR="0087605F" w:rsidRDefault="0087605F" w:rsidP="0087605F">
      <w:r>
        <w:t>3 important details</w:t>
      </w:r>
      <w:r>
        <w:br/>
      </w:r>
      <w:r>
        <w:tab/>
        <w:t>1.  Assessments are PART of instruction, not a separate activity.</w:t>
      </w:r>
    </w:p>
    <w:p w:rsidR="0087605F" w:rsidRDefault="0087605F" w:rsidP="0087605F">
      <w:r>
        <w:tab/>
        <w:t>2.  It is important that students work together.  It is a great way to see if students are learning the material.</w:t>
      </w:r>
    </w:p>
    <w:p w:rsidR="0087605F" w:rsidRDefault="0087605F" w:rsidP="0087605F">
      <w:r>
        <w:tab/>
        <w:t>3.  There should always be multiple sources of evidence used.  One data point is not an accurate reflection of student achievement.</w:t>
      </w:r>
    </w:p>
    <w:p w:rsidR="0087605F" w:rsidRDefault="0087605F" w:rsidP="0087605F"/>
    <w:p w:rsidR="0087605F" w:rsidRDefault="0087605F" w:rsidP="0087605F">
      <w:r>
        <w:t>2 connections</w:t>
      </w:r>
    </w:p>
    <w:p w:rsidR="0087605F" w:rsidRDefault="0087605F" w:rsidP="0087605F">
      <w:pPr>
        <w:pStyle w:val="ListParagraph"/>
        <w:numPr>
          <w:ilvl w:val="0"/>
          <w:numId w:val="1"/>
        </w:numPr>
      </w:pPr>
      <w:r>
        <w:tab/>
        <w:t>Standards checks are vitally important.  We take them, but do we really use them to monitor progress?</w:t>
      </w:r>
    </w:p>
    <w:p w:rsidR="0087605F" w:rsidRPr="0087605F" w:rsidRDefault="0087605F" w:rsidP="0087605F">
      <w:pPr>
        <w:pStyle w:val="ListParagraph"/>
        <w:numPr>
          <w:ilvl w:val="0"/>
          <w:numId w:val="1"/>
        </w:numPr>
      </w:pPr>
      <w:r>
        <w:tab/>
        <w:t>We are working on a Learning Styles module with many members of the faculty.  This is a perfect addendum to our study.</w:t>
      </w:r>
    </w:p>
    <w:p w:rsidR="0087605F" w:rsidRDefault="0087605F" w:rsidP="0087605F"/>
    <w:p w:rsidR="0087605F" w:rsidRDefault="0087605F" w:rsidP="0087605F">
      <w:r>
        <w:t>1 question</w:t>
      </w:r>
    </w:p>
    <w:p w:rsidR="0087605F" w:rsidRDefault="0087605F" w:rsidP="0087605F">
      <w:r>
        <w:tab/>
        <w:t>Ho do we teach teachers that formative assessments are PART of instruction?</w:t>
      </w:r>
    </w:p>
    <w:p w:rsidR="0087605F" w:rsidRDefault="0087605F" w:rsidP="0087605F"/>
    <w:p w:rsidR="0087605F" w:rsidRDefault="0087605F" w:rsidP="0087605F">
      <w:r>
        <w:rPr>
          <w:b/>
          <w:u w:val="single"/>
        </w:rPr>
        <w:t xml:space="preserve">ASSESSMENT </w:t>
      </w:r>
      <w:r>
        <w:rPr>
          <w:b/>
          <w:i/>
          <w:u w:val="single"/>
        </w:rPr>
        <w:t>for</w:t>
      </w:r>
      <w:r>
        <w:rPr>
          <w:b/>
          <w:u w:val="single"/>
        </w:rPr>
        <w:t xml:space="preserve"> LEARNING</w:t>
      </w:r>
    </w:p>
    <w:p w:rsidR="0087605F" w:rsidRDefault="0087605F" w:rsidP="0087605F">
      <w:r>
        <w:t>3 important details</w:t>
      </w:r>
    </w:p>
    <w:p w:rsidR="0087605F" w:rsidRDefault="0087605F" w:rsidP="0087605F">
      <w:pPr>
        <w:pStyle w:val="ListParagraph"/>
        <w:numPr>
          <w:ilvl w:val="0"/>
          <w:numId w:val="2"/>
        </w:numPr>
      </w:pPr>
      <w:r>
        <w:t>There has been a shift in measuring student against other students to the student against a predetermined set of standards.</w:t>
      </w:r>
    </w:p>
    <w:p w:rsidR="0087605F" w:rsidRDefault="0087605F" w:rsidP="0087605F">
      <w:pPr>
        <w:pStyle w:val="ListParagraph"/>
        <w:numPr>
          <w:ilvl w:val="0"/>
          <w:numId w:val="2"/>
        </w:numPr>
      </w:pPr>
      <w:r>
        <w:t>Every decision we make should be determined by the effectiveness for the student.</w:t>
      </w:r>
    </w:p>
    <w:p w:rsidR="0087605F" w:rsidRDefault="0087605F" w:rsidP="0087605F">
      <w:pPr>
        <w:pStyle w:val="ListParagraph"/>
        <w:numPr>
          <w:ilvl w:val="0"/>
          <w:numId w:val="2"/>
        </w:numPr>
      </w:pPr>
      <w:r>
        <w:t>Teaching students to set goals for themselves is a great life skill – not just for the “here and now.”</w:t>
      </w:r>
    </w:p>
    <w:p w:rsidR="0087605F" w:rsidRDefault="0087605F" w:rsidP="0087605F"/>
    <w:p w:rsidR="0087605F" w:rsidRDefault="0087605F" w:rsidP="0087605F">
      <w:r>
        <w:t>2 connections</w:t>
      </w:r>
    </w:p>
    <w:p w:rsidR="0087605F" w:rsidRDefault="0087605F" w:rsidP="0087605F">
      <w:pPr>
        <w:pStyle w:val="ListParagraph"/>
        <w:numPr>
          <w:ilvl w:val="0"/>
          <w:numId w:val="3"/>
        </w:numPr>
      </w:pPr>
      <w:r>
        <w:t xml:space="preserve"> Students should have access to the objectives and be told the intended outcomes for their learning.</w:t>
      </w:r>
    </w:p>
    <w:p w:rsidR="0087605F" w:rsidRDefault="0087605F" w:rsidP="0087605F">
      <w:pPr>
        <w:pStyle w:val="ListParagraph"/>
        <w:numPr>
          <w:ilvl w:val="0"/>
          <w:numId w:val="3"/>
        </w:numPr>
      </w:pPr>
      <w:r>
        <w:t>No single assessment gives a true picture of a student’s achievement.  We have a multi-criteria plan in place at PPS.</w:t>
      </w:r>
    </w:p>
    <w:p w:rsidR="0087605F" w:rsidRDefault="0087605F" w:rsidP="0087605F"/>
    <w:p w:rsidR="0087605F" w:rsidRDefault="0087605F" w:rsidP="0087605F">
      <w:r>
        <w:t>1 question</w:t>
      </w:r>
    </w:p>
    <w:p w:rsidR="0087605F" w:rsidRPr="0087605F" w:rsidRDefault="0087605F" w:rsidP="0087605F">
      <w:r>
        <w:tab/>
        <w:t>How do you change the stigma of “assessment” in the early grades?  How do you make teachers feel their professional opinion is of value when decisions are strictly data-based?</w:t>
      </w:r>
    </w:p>
    <w:sectPr w:rsidR="0087605F" w:rsidRPr="0087605F" w:rsidSect="00D979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56F00"/>
    <w:multiLevelType w:val="hybridMultilevel"/>
    <w:tmpl w:val="A2D8A526"/>
    <w:lvl w:ilvl="0" w:tplc="B76AE3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520206"/>
    <w:multiLevelType w:val="hybridMultilevel"/>
    <w:tmpl w:val="97B6B12E"/>
    <w:lvl w:ilvl="0" w:tplc="EE98FC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5214B0"/>
    <w:multiLevelType w:val="hybridMultilevel"/>
    <w:tmpl w:val="A9FA7B54"/>
    <w:lvl w:ilvl="0" w:tplc="CA9EA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243B"/>
    <w:rsid w:val="002807B0"/>
    <w:rsid w:val="00360609"/>
    <w:rsid w:val="00536B96"/>
    <w:rsid w:val="007F4ACA"/>
    <w:rsid w:val="00855A31"/>
    <w:rsid w:val="0087605F"/>
    <w:rsid w:val="00B32FFB"/>
    <w:rsid w:val="00D97972"/>
    <w:rsid w:val="00EA243B"/>
    <w:rsid w:val="00F62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9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60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Janice.Stockman</dc:creator>
  <cp:keywords/>
  <dc:description/>
  <cp:lastModifiedBy>Janice.Stockman</cp:lastModifiedBy>
  <cp:revision>2</cp:revision>
  <dcterms:created xsi:type="dcterms:W3CDTF">2011-01-05T15:09:00Z</dcterms:created>
  <dcterms:modified xsi:type="dcterms:W3CDTF">2011-01-05T15:18:00Z</dcterms:modified>
</cp:coreProperties>
</file>